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9104" w14:textId="47D1F52D" w:rsidR="0082772B" w:rsidRDefault="0082772B" w:rsidP="0082772B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关于拟将</w:t>
      </w:r>
      <w:r w:rsidRPr="0082772B">
        <w:rPr>
          <w:rFonts w:ascii="仿宋_GB2312" w:eastAsia="仿宋_GB2312" w:hint="eastAsia"/>
          <w:sz w:val="32"/>
        </w:rPr>
        <w:t>窦心悦</w:t>
      </w:r>
      <w:r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/>
          <w:sz w:val="32"/>
        </w:rPr>
        <w:t>2</w:t>
      </w:r>
      <w:r w:rsidR="00494CFB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名同志确定为发展对象的公示</w:t>
      </w:r>
    </w:p>
    <w:p w14:paraId="30831A26" w14:textId="04E8DF0E" w:rsidR="0082772B" w:rsidRDefault="0082772B" w:rsidP="008277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经支部委员会讨论，拟确定</w:t>
      </w:r>
      <w:proofErr w:type="gramStart"/>
      <w:r w:rsidRPr="0082772B">
        <w:rPr>
          <w:rFonts w:ascii="仿宋_GB2312" w:eastAsia="仿宋_GB2312" w:hint="eastAsia"/>
          <w:sz w:val="32"/>
        </w:rPr>
        <w:t>窦心悦</w:t>
      </w:r>
      <w:r>
        <w:rPr>
          <w:rFonts w:ascii="仿宋_GB2312" w:eastAsia="仿宋_GB2312" w:hint="eastAsia"/>
          <w:sz w:val="32"/>
        </w:rPr>
        <w:t>等</w:t>
      </w:r>
      <w:proofErr w:type="gramEnd"/>
      <w:r>
        <w:rPr>
          <w:rFonts w:ascii="仿宋_GB2312" w:eastAsia="仿宋_GB2312"/>
          <w:sz w:val="32"/>
        </w:rPr>
        <w:t>2</w:t>
      </w:r>
      <w:r w:rsidR="00494CFB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名同志为发展对象。根据发展党员工作有关要求，现将其有关情况公示如下：</w:t>
      </w:r>
    </w:p>
    <w:tbl>
      <w:tblPr>
        <w:tblW w:w="14160" w:type="dxa"/>
        <w:tblLook w:val="04A0" w:firstRow="1" w:lastRow="0" w:firstColumn="1" w:lastColumn="0" w:noHBand="0" w:noVBand="1"/>
      </w:tblPr>
      <w:tblGrid>
        <w:gridCol w:w="1060"/>
        <w:gridCol w:w="1060"/>
        <w:gridCol w:w="780"/>
        <w:gridCol w:w="900"/>
        <w:gridCol w:w="1580"/>
        <w:gridCol w:w="2020"/>
        <w:gridCol w:w="2580"/>
        <w:gridCol w:w="1960"/>
        <w:gridCol w:w="2220"/>
      </w:tblGrid>
      <w:tr w:rsidR="0082772B" w:rsidRPr="0082772B" w14:paraId="26625511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85C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C93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CCA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C06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809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0CA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778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CE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递交入党</w:t>
            </w: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申请书时间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966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确定为积极分子时间</w:t>
            </w:r>
          </w:p>
        </w:tc>
      </w:tr>
      <w:tr w:rsidR="0082772B" w:rsidRPr="0082772B" w14:paraId="6E45F9BD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8F08" w14:textId="0EFC4C66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F90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Hlk132391936"/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窦心悦</w:t>
            </w:r>
            <w:bookmarkEnd w:id="0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5FB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22A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401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2004年1月26日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3B6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吉林省长春市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773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汉语言文学2106B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A40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2022年2月10日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4DF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2022年3月16日</w:t>
            </w:r>
          </w:p>
        </w:tc>
      </w:tr>
      <w:tr w:rsidR="0082772B" w:rsidRPr="0082772B" w14:paraId="40ACF896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BA27" w14:textId="5F5A7A29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32A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赵一帆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F06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75C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709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2002年12月28日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74B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河南省焦作市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C09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汉语言文学2106B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289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A96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2022年3月16日</w:t>
            </w:r>
          </w:p>
        </w:tc>
      </w:tr>
      <w:tr w:rsidR="0082772B" w:rsidRPr="0082772B" w14:paraId="5723D9F5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AF4C" w14:textId="249BCC94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9C13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黄婉怡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57D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FC9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281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2003年7月29日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2A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安徽省合肥市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B3D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汉语言文学2101B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279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7A7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596B33F5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64B9" w14:textId="3B0B534E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C31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张诗梦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C71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45C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BD8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2003年12月3日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F26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河南省驻马店市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380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汉语言文学2101B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0E4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9A6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2022年3月16日</w:t>
            </w:r>
          </w:p>
        </w:tc>
      </w:tr>
      <w:tr w:rsidR="0082772B" w:rsidRPr="0082772B" w14:paraId="22AE0E33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2B1B" w14:textId="024B9EBD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49E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袁新玥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0B5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026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B01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2001年9月13日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1C4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四川省资阳市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92E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汉语言文学2102B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84B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024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349683D9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7B0B" w14:textId="5785BBF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178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张文华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A1A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ACE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E6D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2002年3月23日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C16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河南省新蔡县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052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汉语言文学2102B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6B4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7E8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15C0C29A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DE26" w14:textId="10BA53BF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01C3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陈奕鸣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8B4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084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EA6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2001年3月31日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645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河南省汝州市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E97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汉语言文学2103B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AED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0B9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6699F037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5581" w14:textId="43D51E8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FB3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李丹玲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815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D92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瑶族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82A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2000年12月7日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4AC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广西壮族自治区恭城瑶族自治县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A57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汉语言文学2103B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9DF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27D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3A0BF9CE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6604" w14:textId="7F3457E3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80D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陈磊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ACB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F46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78D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2002年1月11日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FDB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山东省临沂市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2A0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汉语言文学2104B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17A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E00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078A0D7F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3371" w14:textId="62DB783B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6D9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杜睿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FC5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477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656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2003年2月3日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79E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山东省沂水县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853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汉语言文学2104B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35F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038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55ADAE06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695F" w14:textId="57F1368F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501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邱嘉仪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F98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2C4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7C8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2003年9月16日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026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湖北省鄂州市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646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汉语言文学2105B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DED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ED7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3791C75C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FF50" w14:textId="138C3B9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5F7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祁子涵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B23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E1D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F5D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2003年4月17日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C87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河南省平顶山市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602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汉语言文学2105B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EF9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40D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2021年11月16日</w:t>
            </w:r>
          </w:p>
        </w:tc>
      </w:tr>
      <w:tr w:rsidR="0082772B" w:rsidRPr="0082772B" w14:paraId="4D033502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F276" w14:textId="67157ED2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669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张笑凡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B06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3BB3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204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2002年2月27日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7DB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河南省鲁山县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BBB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汉语言文学2001B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B2E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2020年12月22日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03B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2021年3月19日</w:t>
            </w:r>
          </w:p>
        </w:tc>
      </w:tr>
      <w:tr w:rsidR="0082772B" w:rsidRPr="0082772B" w14:paraId="49605A2A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6A0B" w14:textId="4B5AEB4E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D31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孙雪鹏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11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E01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F64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2002年6月20日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F22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河北省邯郸市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BA8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汉语言文学2001B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B5C3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DDF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2021年10月15日</w:t>
            </w:r>
          </w:p>
        </w:tc>
      </w:tr>
      <w:tr w:rsidR="0082772B" w:rsidRPr="0082772B" w14:paraId="39E88A2B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E184" w14:textId="139C7A25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39C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朵玉环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634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834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E96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2001年2月28日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C72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云南省昆明市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AF3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汉语言文学2002B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4DA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52F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2021年10月15日</w:t>
            </w:r>
          </w:p>
        </w:tc>
      </w:tr>
      <w:tr w:rsidR="0082772B" w:rsidRPr="0082772B" w14:paraId="01394B68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6A51" w14:textId="360B6F8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5EF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张涵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3D1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666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D08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2001年1月22日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F92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河南省郏县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124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汉语言文学2002B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335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2020年12月14日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782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2021年3月19日</w:t>
            </w:r>
          </w:p>
        </w:tc>
      </w:tr>
      <w:tr w:rsidR="0082772B" w:rsidRPr="0082772B" w14:paraId="300E5A4C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77DA" w14:textId="3960D441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99F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曹书慧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B82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149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EB0D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2000年10月21日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37C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河南省封丘县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8FE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汉语言文学2003B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7D3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865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2021年10月15日</w:t>
            </w:r>
          </w:p>
        </w:tc>
      </w:tr>
      <w:tr w:rsidR="0082772B" w:rsidRPr="0082772B" w14:paraId="0CBF23F3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F345" w14:textId="1B12DCCB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79D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杨鸿莉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8D9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BB3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F86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2001年7月21日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D6AB3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宁夏</w:t>
            </w:r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中卫市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225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汉语言文学2003B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C1E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2020年12月15日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2B83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2021年3月19日</w:t>
            </w:r>
          </w:p>
        </w:tc>
      </w:tr>
      <w:tr w:rsidR="0082772B" w:rsidRPr="0082772B" w14:paraId="4FBA495F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CF5C" w14:textId="6F866ED8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CB1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付京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4D4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9CC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202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2002年3月17日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A2A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河南省新乡市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DD3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汉语言文学2004B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7CCC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2020年12月12日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7FD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2021年3月19日</w:t>
            </w:r>
          </w:p>
        </w:tc>
      </w:tr>
      <w:tr w:rsidR="0082772B" w:rsidRPr="0082772B" w14:paraId="460CECFD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9030" w14:textId="327A0C72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50A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王丽媛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56D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E62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FF31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2000年6月1日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EE4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河南省确山县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7D1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汉语言文学2004B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EC1F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120B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2021年10月15日</w:t>
            </w:r>
          </w:p>
        </w:tc>
      </w:tr>
      <w:tr w:rsidR="0082772B" w:rsidRPr="0082772B" w14:paraId="552F59FC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7A34" w14:textId="2A3099D3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03F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赵若含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FEB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8B5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992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2002年6月4日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E2AE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河南省商丘市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F690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汉语言文学2005B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EBD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AF49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2021年10月15日</w:t>
            </w:r>
          </w:p>
        </w:tc>
      </w:tr>
      <w:tr w:rsidR="0082772B" w:rsidRPr="0082772B" w14:paraId="1148444C" w14:textId="77777777" w:rsidTr="0082772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09EB" w14:textId="26284A95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2907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董宇嵩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D546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AF3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3064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2001年6月15日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1F48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河南省济源市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D46A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 2005B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B662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2021年6月15日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9935" w14:textId="77777777" w:rsidR="0082772B" w:rsidRPr="0082772B" w:rsidRDefault="0082772B" w:rsidP="008277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2772B">
              <w:rPr>
                <w:rFonts w:ascii="宋体" w:hAnsi="宋体" w:cs="宋体" w:hint="eastAsia"/>
                <w:kern w:val="0"/>
                <w:sz w:val="20"/>
                <w:szCs w:val="20"/>
              </w:rPr>
              <w:t>2021年10月15日</w:t>
            </w:r>
          </w:p>
        </w:tc>
      </w:tr>
      <w:tr w:rsidR="00494CFB" w:rsidRPr="00494CFB" w14:paraId="77D41490" w14:textId="77777777" w:rsidTr="00494CFB">
        <w:trPr>
          <w:trHeight w:val="5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3781" w14:textId="4F6E832C" w:rsidR="00494CFB" w:rsidRPr="00494CFB" w:rsidRDefault="00494CFB" w:rsidP="00494C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3CE3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武芳卉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8EF5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1336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EB86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2002年9月9日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614E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山东省临沂市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96D8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汉语言文学2103B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CE6F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2022年1月3日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5CCD" w14:textId="77777777" w:rsidR="00494CFB" w:rsidRPr="00494CFB" w:rsidRDefault="00494CFB" w:rsidP="00494CF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494CFB">
              <w:rPr>
                <w:rFonts w:ascii="宋体" w:hAnsi="宋体" w:cs="宋体" w:hint="eastAsia"/>
                <w:kern w:val="0"/>
                <w:sz w:val="20"/>
                <w:szCs w:val="20"/>
              </w:rPr>
              <w:t>2022年3月16日</w:t>
            </w:r>
          </w:p>
        </w:tc>
      </w:tr>
    </w:tbl>
    <w:p w14:paraId="6F45800D" w14:textId="77777777" w:rsidR="00494CFB" w:rsidRDefault="00494CFB" w:rsidP="008277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14:paraId="6FEEECD3" w14:textId="3330B967" w:rsidR="0082772B" w:rsidRDefault="0082772B" w:rsidP="0082772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经党支部培养教育和考察，以上同志已基本具备发展党员条件，在听取培养联系人、党员和群众意见的基础上，经支委会2023年4月16日讨论，拟确定</w:t>
      </w:r>
      <w:proofErr w:type="gramStart"/>
      <w:r w:rsidRPr="0082772B">
        <w:rPr>
          <w:rFonts w:ascii="仿宋_GB2312" w:eastAsia="仿宋_GB2312" w:hint="eastAsia"/>
          <w:sz w:val="32"/>
        </w:rPr>
        <w:t>窦心悦</w:t>
      </w:r>
      <w:r>
        <w:rPr>
          <w:rFonts w:ascii="仿宋_GB2312" w:eastAsia="仿宋_GB2312" w:hint="eastAsia"/>
          <w:sz w:val="32"/>
        </w:rPr>
        <w:t>等</w:t>
      </w:r>
      <w:proofErr w:type="gramEnd"/>
      <w:r>
        <w:rPr>
          <w:rFonts w:ascii="仿宋_GB2312" w:eastAsia="仿宋_GB2312" w:hint="eastAsia"/>
          <w:sz w:val="32"/>
        </w:rPr>
        <w:t>同志为发展对象。</w:t>
      </w:r>
    </w:p>
    <w:p w14:paraId="3C005CA7" w14:textId="77777777" w:rsidR="0082772B" w:rsidRDefault="0082772B" w:rsidP="0082772B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时间从2023年4月17日起至2023年4月21日止（公示期为5个工作日)。公示期间，党员和群众可来电、来信、来访，反映其在理想信念、工作学习等方面的情况和问题。反映问题应实事求是、客观公正。以个人名义反映问题时，要签署本人真实姓名。党支部将对反映人和反</w:t>
      </w:r>
      <w:proofErr w:type="gramStart"/>
      <w:r>
        <w:rPr>
          <w:rFonts w:ascii="仿宋_GB2312" w:eastAsia="仿宋_GB2312" w:hint="eastAsia"/>
          <w:sz w:val="32"/>
        </w:rPr>
        <w:t>映问题</w:t>
      </w:r>
      <w:proofErr w:type="gramEnd"/>
      <w:r>
        <w:rPr>
          <w:rFonts w:ascii="仿宋_GB2312" w:eastAsia="仿宋_GB2312" w:hint="eastAsia"/>
          <w:sz w:val="32"/>
        </w:rPr>
        <w:t>严格保密，对所反映问题调查核实，弄清事实真相，并以适当方式向反映人反馈。</w:t>
      </w:r>
    </w:p>
    <w:p w14:paraId="74EF5233" w14:textId="77777777" w:rsidR="0082772B" w:rsidRDefault="0082772B" w:rsidP="0082772B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联系电话：0396—2879296</w:t>
      </w:r>
    </w:p>
    <w:p w14:paraId="1C315F12" w14:textId="77777777" w:rsidR="0082772B" w:rsidRDefault="0082772B" w:rsidP="0082772B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反馈地点：10号楼318办公室</w:t>
      </w:r>
    </w:p>
    <w:p w14:paraId="2D1908C9" w14:textId="76D2DB4F" w:rsidR="0082772B" w:rsidRDefault="0082772B" w:rsidP="0082772B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中共黄淮学院文化传媒学院学生第二支部委员会</w:t>
      </w:r>
    </w:p>
    <w:p w14:paraId="3472D94B" w14:textId="77777777" w:rsidR="0082772B" w:rsidRDefault="0082772B" w:rsidP="0082772B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2023年 4月17日</w:t>
      </w:r>
    </w:p>
    <w:p w14:paraId="3506D6A8" w14:textId="77777777" w:rsidR="0082772B" w:rsidRDefault="0082772B" w:rsidP="0082772B">
      <w:pPr>
        <w:spacing w:line="560" w:lineRule="exact"/>
        <w:jc w:val="left"/>
        <w:rPr>
          <w:rFonts w:ascii="仿宋_GB2312" w:eastAsia="仿宋_GB2312"/>
          <w:sz w:val="32"/>
        </w:rPr>
      </w:pPr>
    </w:p>
    <w:p w14:paraId="6265BEA6" w14:textId="77777777" w:rsidR="0082772B" w:rsidRDefault="0082772B" w:rsidP="0082772B">
      <w:pPr>
        <w:spacing w:line="500" w:lineRule="exact"/>
        <w:ind w:firstLineChars="200" w:firstLine="640"/>
        <w:jc w:val="left"/>
        <w:rPr>
          <w:rFonts w:ascii="仿宋_GB2312" w:eastAsia="仿宋_GB2312" w:hAnsi="ˎ̥,arial"/>
          <w:color w:val="000000"/>
          <w:sz w:val="32"/>
          <w:szCs w:val="32"/>
        </w:rPr>
      </w:pPr>
    </w:p>
    <w:p w14:paraId="2F6236A5" w14:textId="77777777" w:rsidR="002574F5" w:rsidRDefault="002574F5"/>
    <w:sectPr w:rsidR="002574F5" w:rsidSect="00827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3D28" w14:textId="77777777" w:rsidR="0089298A" w:rsidRDefault="0089298A" w:rsidP="0082772B">
      <w:r>
        <w:separator/>
      </w:r>
    </w:p>
  </w:endnote>
  <w:endnote w:type="continuationSeparator" w:id="0">
    <w:p w14:paraId="2958F5FE" w14:textId="77777777" w:rsidR="0089298A" w:rsidRDefault="0089298A" w:rsidP="008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ˎ̥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C383" w14:textId="77777777" w:rsidR="0082772B" w:rsidRDefault="008277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0B1B" w14:textId="77777777" w:rsidR="0082772B" w:rsidRDefault="008277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0827" w14:textId="77777777" w:rsidR="0082772B" w:rsidRDefault="00827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965B" w14:textId="77777777" w:rsidR="0089298A" w:rsidRDefault="0089298A" w:rsidP="0082772B">
      <w:r>
        <w:separator/>
      </w:r>
    </w:p>
  </w:footnote>
  <w:footnote w:type="continuationSeparator" w:id="0">
    <w:p w14:paraId="78717FCE" w14:textId="77777777" w:rsidR="0089298A" w:rsidRDefault="0089298A" w:rsidP="0082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4A89" w14:textId="77777777" w:rsidR="0082772B" w:rsidRDefault="0082772B" w:rsidP="008277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CFD0" w14:textId="77777777" w:rsidR="0082772B" w:rsidRDefault="0082772B" w:rsidP="008277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170B" w14:textId="77777777" w:rsidR="0082772B" w:rsidRDefault="00827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47"/>
    <w:rsid w:val="002574F5"/>
    <w:rsid w:val="00494CFB"/>
    <w:rsid w:val="0082772B"/>
    <w:rsid w:val="0089298A"/>
    <w:rsid w:val="00976CE2"/>
    <w:rsid w:val="00D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4FDB6A"/>
  <w15:chartTrackingRefBased/>
  <w15:docId w15:val="{7A1F49EA-F893-430E-9EC9-51C06CF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7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维振</dc:creator>
  <cp:keywords/>
  <dc:description/>
  <cp:lastModifiedBy>孔 维振</cp:lastModifiedBy>
  <cp:revision>3</cp:revision>
  <dcterms:created xsi:type="dcterms:W3CDTF">2023-04-14T11:07:00Z</dcterms:created>
  <dcterms:modified xsi:type="dcterms:W3CDTF">2023-04-16T14:29:00Z</dcterms:modified>
</cp:coreProperties>
</file>