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1300"/>
        <w:jc w:val="both"/>
        <w:rPr>
          <w:rStyle w:val="5"/>
          <w:sz w:val="32"/>
          <w:szCs w:val="32"/>
          <w:lang w:val="en-US" w:eastAsia="zh-CN" w:bidi="ar"/>
        </w:rPr>
      </w:pPr>
      <w:r>
        <w:rPr>
          <w:rStyle w:val="5"/>
          <w:rFonts w:hint="eastAsia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Style w:val="5"/>
          <w:sz w:val="32"/>
          <w:szCs w:val="32"/>
          <w:lang w:val="en-US" w:eastAsia="zh-CN" w:bidi="ar"/>
        </w:rPr>
        <w:t>学年（  ）学期实验室开放情况汇总表</w:t>
      </w:r>
    </w:p>
    <w:p>
      <w:pPr>
        <w:ind w:firstLine="4176" w:firstLineChars="1300"/>
        <w:jc w:val="both"/>
        <w:rPr>
          <w:rStyle w:val="5"/>
          <w:sz w:val="32"/>
          <w:szCs w:val="32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1443" w:tblpY="3109"/>
        <w:tblOverlap w:val="never"/>
        <w:tblW w:w="14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049"/>
        <w:gridCol w:w="1652"/>
        <w:gridCol w:w="1652"/>
        <w:gridCol w:w="2948"/>
        <w:gridCol w:w="1652"/>
        <w:gridCol w:w="1652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9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开放时间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（小时）</w:t>
            </w: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面向对象</w:t>
            </w: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容纳人数</w:t>
            </w: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Style w:val="5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学院（盖章）：                                制表人姓名：                              联系方式：</w:t>
      </w:r>
    </w:p>
    <w:sectPr>
      <w:pgSz w:w="16838" w:h="11906" w:orient="landscape"/>
      <w:pgMar w:top="1293" w:right="1270" w:bottom="1293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067FC"/>
    <w:rsid w:val="7B90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2020-04-27T01:30:00Z</dcterms:created>
  <dc:creator>小小水滴</dc:creator>
  <cp:lastModifiedBy>小小水滴</cp:lastModifiedBy>
  <dcterms:modified xsi:type="dcterms:W3CDTF">2020-04-27T01:40:29Z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